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FA610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  <w:r w:rsidRPr="003362FF">
        <w:rPr>
          <w:rFonts w:ascii="TH SarabunPSK" w:hAnsi="TH SarabunPSK" w:cs="TH SarabunPSK" w:hint="cs"/>
          <w:b/>
          <w:bCs/>
          <w:sz w:val="44"/>
          <w:szCs w:val="52"/>
          <w:cs/>
        </w:rPr>
        <w:t>มาตรฐานการเรียนรู้และตัวชี้วัด/กลุ่มสาระการเรียนรู้คณิตศาสต</w:t>
      </w:r>
      <w:r>
        <w:rPr>
          <w:rFonts w:ascii="TH SarabunPSK" w:hAnsi="TH SarabunPSK" w:cs="TH SarabunPSK" w:hint="cs"/>
          <w:b/>
          <w:bCs/>
          <w:sz w:val="44"/>
          <w:szCs w:val="52"/>
          <w:cs/>
        </w:rPr>
        <w:t>ร์</w:t>
      </w: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  <w:r>
        <w:rPr>
          <w:rFonts w:ascii="TH SarabunPSK" w:hAnsi="TH SarabunPSK" w:cs="TH SarabunPSK" w:hint="cs"/>
          <w:b/>
          <w:bCs/>
          <w:sz w:val="44"/>
          <w:szCs w:val="52"/>
          <w:cs/>
        </w:rPr>
        <w:t xml:space="preserve">ชั้นประถมศึกษาปีที่ </w:t>
      </w:r>
      <w:r w:rsidR="004C6A0D">
        <w:rPr>
          <w:rFonts w:ascii="TH SarabunPSK" w:hAnsi="TH SarabunPSK" w:cs="TH SarabunPSK" w:hint="cs"/>
          <w:b/>
          <w:bCs/>
          <w:sz w:val="44"/>
          <w:szCs w:val="52"/>
          <w:cs/>
        </w:rPr>
        <w:t>6</w:t>
      </w:r>
      <w:r>
        <w:rPr>
          <w:rFonts w:ascii="TH SarabunPSK" w:hAnsi="TH SarabunPSK" w:cs="TH SarabunPSK" w:hint="cs"/>
          <w:b/>
          <w:bCs/>
          <w:sz w:val="44"/>
          <w:szCs w:val="52"/>
          <w:cs/>
        </w:rPr>
        <w:t xml:space="preserve"> (หลักสูตรใหม่)</w:t>
      </w: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7946D7" w:rsidRDefault="007946D7" w:rsidP="004C6A0D">
      <w:pPr>
        <w:rPr>
          <w:rFonts w:ascii="TH SarabunPSK" w:hAnsi="TH SarabunPSK" w:cs="TH SarabunPSK" w:hint="cs"/>
          <w:b/>
          <w:bCs/>
          <w:sz w:val="44"/>
          <w:szCs w:val="52"/>
        </w:rPr>
      </w:pPr>
    </w:p>
    <w:p w:rsidR="003362FF" w:rsidRPr="007946D7" w:rsidRDefault="003362FF" w:rsidP="007946D7">
      <w:pPr>
        <w:pStyle w:val="a4"/>
        <w:numPr>
          <w:ilvl w:val="0"/>
          <w:numId w:val="1"/>
        </w:numPr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7946D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สาระที่ 1 จำนวนและพีชคณิต </w:t>
      </w:r>
    </w:p>
    <w:p w:rsidR="003362FF" w:rsidRPr="007946D7" w:rsidRDefault="007946D7" w:rsidP="003362FF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3362FF" w:rsidRPr="007946D7">
        <w:rPr>
          <w:rFonts w:ascii="TH SarabunPSK" w:hAnsi="TH SarabunPSK" w:cs="TH SarabunPSK"/>
          <w:b/>
          <w:bCs/>
          <w:sz w:val="32"/>
          <w:szCs w:val="32"/>
          <w:cs/>
        </w:rPr>
        <w:t>มาตรฐาน ค  1. 1   เข้าใจความหลากหลายของการแสดงจำนวน  ระบบจำนวน  การดำเนินการ</w:t>
      </w:r>
    </w:p>
    <w:p w:rsidR="003362FF" w:rsidRPr="007946D7" w:rsidRDefault="003362FF" w:rsidP="003362FF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946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946D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</w:t>
      </w:r>
      <w:r w:rsidR="007946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7946D7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ของจำนวน  ผลที่เกิดขึ้นจากการดำเนินการ  สมบัติของการดำเนินการ และ </w:t>
      </w:r>
      <w:r w:rsidR="007946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946D7">
        <w:rPr>
          <w:cs/>
        </w:rPr>
        <w:tab/>
      </w:r>
      <w:r w:rsidR="007946D7">
        <w:rPr>
          <w:rFonts w:hint="cs"/>
          <w:cs/>
        </w:rPr>
        <w:t xml:space="preserve">             </w:t>
      </w:r>
      <w:r w:rsidR="007946D7">
        <w:rPr>
          <w:cs/>
        </w:rPr>
        <w:tab/>
      </w:r>
      <w:r w:rsidR="007946D7">
        <w:rPr>
          <w:cs/>
        </w:rPr>
        <w:tab/>
      </w:r>
      <w:r w:rsidR="007946D7">
        <w:rPr>
          <w:rFonts w:hint="cs"/>
          <w:cs/>
        </w:rPr>
        <w:t xml:space="preserve">                      </w:t>
      </w:r>
      <w:r w:rsidRPr="007946D7">
        <w:rPr>
          <w:rFonts w:ascii="TH SarabunPSK" w:hAnsi="TH SarabunPSK" w:cs="TH SarabunPSK"/>
          <w:b/>
          <w:bCs/>
          <w:sz w:val="32"/>
          <w:szCs w:val="32"/>
          <w:cs/>
        </w:rPr>
        <w:t>นำไปใช้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3362FF" w:rsidTr="004C6A0D">
        <w:tc>
          <w:tcPr>
            <w:tcW w:w="2689" w:type="dxa"/>
            <w:shd w:val="clear" w:color="auto" w:fill="9CC2E5" w:themeFill="accent1" w:themeFillTint="99"/>
          </w:tcPr>
          <w:p w:rsidR="003362FF" w:rsidRPr="007946D7" w:rsidRDefault="003362FF" w:rsidP="003362F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6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6804" w:type="dxa"/>
            <w:shd w:val="clear" w:color="auto" w:fill="9CC2E5" w:themeFill="accent1" w:themeFillTint="99"/>
          </w:tcPr>
          <w:p w:rsidR="003362FF" w:rsidRPr="007946D7" w:rsidRDefault="003362FF" w:rsidP="003362F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6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4C6A0D" w:rsidTr="007946D7">
        <w:tc>
          <w:tcPr>
            <w:tcW w:w="2689" w:type="dxa"/>
            <w:vMerge w:val="restart"/>
          </w:tcPr>
          <w:p w:rsidR="004C6A0D" w:rsidRDefault="004C6A0D" w:rsidP="003362F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C6A0D" w:rsidRDefault="004C6A0D" w:rsidP="003362F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C6A0D" w:rsidRDefault="004C6A0D" w:rsidP="003362F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C6A0D" w:rsidRDefault="004C6A0D" w:rsidP="003362F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  <w:p w:rsidR="004C6A0D" w:rsidRDefault="004C6A0D" w:rsidP="003362F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C6A0D" w:rsidRDefault="004C6A0D" w:rsidP="003362F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C6A0D" w:rsidRPr="004C6A0D" w:rsidRDefault="004C6A0D" w:rsidP="004C6A0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4E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ป.6</w:t>
            </w:r>
          </w:p>
        </w:tc>
        <w:tc>
          <w:tcPr>
            <w:tcW w:w="6804" w:type="dxa"/>
          </w:tcPr>
          <w:p w:rsidR="004C6A0D" w:rsidRDefault="004C6A0D" w:rsidP="003362F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6A0D">
              <w:rPr>
                <w:rFonts w:ascii="TH SarabunPSK" w:hAnsi="TH SarabunPSK" w:cs="TH SarabunPSK"/>
                <w:sz w:val="32"/>
                <w:szCs w:val="32"/>
                <w:cs/>
              </w:rPr>
              <w:t>1. เปรียบเทียบ เรียงลำดับเศษส่วนและจำนวนคละ จากสถานการณ์ต่างๆ</w:t>
            </w:r>
          </w:p>
        </w:tc>
      </w:tr>
      <w:tr w:rsidR="004C6A0D" w:rsidTr="007946D7">
        <w:tc>
          <w:tcPr>
            <w:tcW w:w="2689" w:type="dxa"/>
            <w:vMerge/>
          </w:tcPr>
          <w:p w:rsidR="004C6A0D" w:rsidRDefault="004C6A0D" w:rsidP="003362F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4C6A0D" w:rsidRPr="003362FF" w:rsidRDefault="004C6A0D" w:rsidP="003362F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6A0D">
              <w:rPr>
                <w:rFonts w:ascii="TH SarabunPSK" w:hAnsi="TH SarabunPSK" w:cs="TH SarabunPSK"/>
                <w:sz w:val="32"/>
                <w:szCs w:val="32"/>
                <w:cs/>
              </w:rPr>
              <w:t>2. เขียนอัตราส่วนแสดงการเปรียบเทียบปริมาณ  2  ปริมาณ จากข้อความหรือสถานการณ์  โดยที่ปริมาณแต่ละปริมาณเป็นจำนวนนับ</w:t>
            </w:r>
          </w:p>
        </w:tc>
      </w:tr>
      <w:tr w:rsidR="004C6A0D" w:rsidTr="007946D7">
        <w:tc>
          <w:tcPr>
            <w:tcW w:w="2689" w:type="dxa"/>
            <w:vMerge/>
          </w:tcPr>
          <w:p w:rsidR="004C6A0D" w:rsidRDefault="004C6A0D" w:rsidP="003362F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4C6A0D" w:rsidRPr="003362FF" w:rsidRDefault="004C6A0D" w:rsidP="004C6A0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2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4C6A0D">
              <w:rPr>
                <w:rFonts w:ascii="TH SarabunPSK" w:hAnsi="TH SarabunPSK" w:cs="TH SarabunPSK"/>
                <w:sz w:val="32"/>
                <w:szCs w:val="32"/>
                <w:cs/>
              </w:rPr>
              <w:t>หาอัตราส่วนที่เท่ากับอัตราส่วนที่กำหนดให้</w:t>
            </w:r>
          </w:p>
        </w:tc>
      </w:tr>
      <w:tr w:rsidR="004C6A0D" w:rsidTr="007946D7">
        <w:tc>
          <w:tcPr>
            <w:tcW w:w="2689" w:type="dxa"/>
            <w:vMerge/>
          </w:tcPr>
          <w:p w:rsidR="004C6A0D" w:rsidRDefault="004C6A0D" w:rsidP="003362F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4C6A0D" w:rsidRPr="003362FF" w:rsidRDefault="004C6A0D" w:rsidP="003362F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2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Pr="004C6A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หา </w:t>
            </w:r>
            <w:proofErr w:type="spellStart"/>
            <w:r w:rsidRPr="004C6A0D">
              <w:rPr>
                <w:rFonts w:ascii="TH SarabunPSK" w:hAnsi="TH SarabunPSK" w:cs="TH SarabunPSK"/>
                <w:sz w:val="32"/>
                <w:szCs w:val="32"/>
                <w:cs/>
              </w:rPr>
              <w:t>ห.ร</w:t>
            </w:r>
            <w:proofErr w:type="spellEnd"/>
            <w:r w:rsidRPr="004C6A0D">
              <w:rPr>
                <w:rFonts w:ascii="TH SarabunPSK" w:hAnsi="TH SarabunPSK" w:cs="TH SarabunPSK"/>
                <w:sz w:val="32"/>
                <w:szCs w:val="32"/>
                <w:cs/>
              </w:rPr>
              <w:t>.ม. ของจำนวนนับไม่เกิน 3 จำนวน</w:t>
            </w:r>
          </w:p>
        </w:tc>
      </w:tr>
      <w:tr w:rsidR="004C6A0D" w:rsidTr="007946D7">
        <w:tc>
          <w:tcPr>
            <w:tcW w:w="2689" w:type="dxa"/>
            <w:vMerge/>
          </w:tcPr>
          <w:p w:rsidR="004C6A0D" w:rsidRDefault="004C6A0D" w:rsidP="003362F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4C6A0D" w:rsidRPr="003362FF" w:rsidRDefault="004C6A0D" w:rsidP="004C6A0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</w:t>
            </w:r>
            <w:r w:rsidRPr="004C6A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หา </w:t>
            </w:r>
            <w:proofErr w:type="spellStart"/>
            <w:r w:rsidRPr="004C6A0D">
              <w:rPr>
                <w:rFonts w:ascii="TH SarabunPSK" w:hAnsi="TH SarabunPSK" w:cs="TH SarabunPSK"/>
                <w:sz w:val="32"/>
                <w:szCs w:val="32"/>
                <w:cs/>
              </w:rPr>
              <w:t>ค.ร.น</w:t>
            </w:r>
            <w:proofErr w:type="spellEnd"/>
            <w:r w:rsidRPr="004C6A0D">
              <w:rPr>
                <w:rFonts w:ascii="TH SarabunPSK" w:hAnsi="TH SarabunPSK" w:cs="TH SarabunPSK"/>
                <w:sz w:val="32"/>
                <w:szCs w:val="32"/>
                <w:cs/>
              </w:rPr>
              <w:t>. ของจำนวนนับไม่เกิน 3 จำนวน</w:t>
            </w:r>
          </w:p>
        </w:tc>
      </w:tr>
      <w:tr w:rsidR="004C6A0D" w:rsidTr="007946D7">
        <w:tc>
          <w:tcPr>
            <w:tcW w:w="2689" w:type="dxa"/>
            <w:vMerge/>
          </w:tcPr>
          <w:p w:rsidR="004C6A0D" w:rsidRDefault="004C6A0D" w:rsidP="003362F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4C6A0D" w:rsidRPr="003362FF" w:rsidRDefault="004C6A0D" w:rsidP="004C6A0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6A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แสดงวิธีหาคำตอบของโจทย์ปัญหาโดยใช้ความรู้เกี่ยวกับ </w:t>
            </w:r>
            <w:proofErr w:type="spellStart"/>
            <w:r w:rsidRPr="004C6A0D">
              <w:rPr>
                <w:rFonts w:ascii="TH SarabunPSK" w:hAnsi="TH SarabunPSK" w:cs="TH SarabunPSK"/>
                <w:sz w:val="32"/>
                <w:szCs w:val="32"/>
                <w:cs/>
              </w:rPr>
              <w:t>ห.ร</w:t>
            </w:r>
            <w:proofErr w:type="spellEnd"/>
            <w:r w:rsidRPr="004C6A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.ม. และ </w:t>
            </w:r>
            <w:proofErr w:type="spellStart"/>
            <w:r w:rsidRPr="004C6A0D">
              <w:rPr>
                <w:rFonts w:ascii="TH SarabunPSK" w:hAnsi="TH SarabunPSK" w:cs="TH SarabunPSK"/>
                <w:sz w:val="32"/>
                <w:szCs w:val="32"/>
                <w:cs/>
              </w:rPr>
              <w:t>ค.ร.น</w:t>
            </w:r>
            <w:proofErr w:type="spellEnd"/>
            <w:r w:rsidRPr="004C6A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</w:tr>
      <w:tr w:rsidR="004C6A0D" w:rsidTr="007946D7">
        <w:tc>
          <w:tcPr>
            <w:tcW w:w="2689" w:type="dxa"/>
            <w:vMerge/>
          </w:tcPr>
          <w:p w:rsidR="004C6A0D" w:rsidRDefault="004C6A0D" w:rsidP="003362F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4C6A0D" w:rsidRPr="003362FF" w:rsidRDefault="004C6A0D" w:rsidP="004C6A0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6A0D">
              <w:rPr>
                <w:rFonts w:ascii="TH SarabunPSK" w:hAnsi="TH SarabunPSK" w:cs="TH SarabunPSK"/>
                <w:sz w:val="32"/>
                <w:szCs w:val="32"/>
                <w:cs/>
              </w:rPr>
              <w:t>7. หาผลลัพธ์ของการบวก ลบ คูณ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C6A0D">
              <w:rPr>
                <w:rFonts w:ascii="TH SarabunPSK" w:hAnsi="TH SarabunPSK" w:cs="TH SarabunPSK"/>
                <w:sz w:val="32"/>
                <w:szCs w:val="32"/>
                <w:cs/>
              </w:rPr>
              <w:t>หารระคนของเศษส่วนและจำนวนคละ</w:t>
            </w:r>
          </w:p>
        </w:tc>
      </w:tr>
      <w:tr w:rsidR="004C6A0D" w:rsidTr="007946D7">
        <w:tc>
          <w:tcPr>
            <w:tcW w:w="2689" w:type="dxa"/>
            <w:vMerge/>
          </w:tcPr>
          <w:p w:rsidR="004C6A0D" w:rsidRDefault="004C6A0D" w:rsidP="003362F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4C6A0D" w:rsidRPr="003362FF" w:rsidRDefault="004C6A0D" w:rsidP="004C6A0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6A0D">
              <w:rPr>
                <w:rFonts w:ascii="TH SarabunPSK" w:hAnsi="TH SarabunPSK" w:cs="TH SarabunPSK"/>
                <w:sz w:val="32"/>
                <w:szCs w:val="32"/>
                <w:cs/>
              </w:rPr>
              <w:t>8. แสดงวิธีหาคำตอบของโจทย์ปัญหาเศษส่วนและจำนวนคละ 2 - 3 ขั้นตอน</w:t>
            </w:r>
          </w:p>
        </w:tc>
      </w:tr>
      <w:tr w:rsidR="004C6A0D" w:rsidTr="007946D7">
        <w:tc>
          <w:tcPr>
            <w:tcW w:w="2689" w:type="dxa"/>
            <w:vMerge/>
          </w:tcPr>
          <w:p w:rsidR="004C6A0D" w:rsidRDefault="004C6A0D" w:rsidP="003362F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4C6A0D" w:rsidRPr="003362FF" w:rsidRDefault="004C6A0D" w:rsidP="004C6A0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6A0D">
              <w:rPr>
                <w:rFonts w:ascii="TH SarabunPSK" w:hAnsi="TH SarabunPSK" w:cs="TH SarabunPSK"/>
                <w:sz w:val="32"/>
                <w:szCs w:val="32"/>
                <w:cs/>
              </w:rPr>
              <w:t>9. หาผลหารของทศนิยมที่ตัวหารและผลหาร เป็นทศนิยมไม่เกิน 3 ตำแหน่ง</w:t>
            </w:r>
          </w:p>
        </w:tc>
      </w:tr>
      <w:tr w:rsidR="004C6A0D" w:rsidTr="007946D7">
        <w:tc>
          <w:tcPr>
            <w:tcW w:w="2689" w:type="dxa"/>
            <w:vMerge/>
          </w:tcPr>
          <w:p w:rsidR="004C6A0D" w:rsidRDefault="004C6A0D" w:rsidP="003362F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4C6A0D" w:rsidRPr="004C6A0D" w:rsidRDefault="004C6A0D" w:rsidP="004C6A0D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C6A0D">
              <w:rPr>
                <w:rFonts w:ascii="TH SarabunPSK" w:hAnsi="TH SarabunPSK" w:cs="TH SarabunPSK"/>
                <w:sz w:val="32"/>
                <w:szCs w:val="32"/>
                <w:cs/>
              </w:rPr>
              <w:t>10. แสดงวิธีหาคำตอบของโจทย์ปัญหาการบวก การลบ การคูณ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C6A0D">
              <w:rPr>
                <w:rFonts w:ascii="TH SarabunPSK" w:hAnsi="TH SarabunPSK" w:cs="TH SarabunPSK"/>
                <w:sz w:val="32"/>
                <w:szCs w:val="32"/>
                <w:cs/>
              </w:rPr>
              <w:t>การหารทศนิยม 3 ขั้นตอน</w:t>
            </w:r>
          </w:p>
        </w:tc>
      </w:tr>
      <w:tr w:rsidR="004C6A0D" w:rsidTr="007946D7">
        <w:tc>
          <w:tcPr>
            <w:tcW w:w="2689" w:type="dxa"/>
            <w:vMerge/>
          </w:tcPr>
          <w:p w:rsidR="004C6A0D" w:rsidRDefault="004C6A0D" w:rsidP="003362F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4C6A0D" w:rsidRPr="004C6A0D" w:rsidRDefault="004C6A0D" w:rsidP="004C6A0D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C6A0D">
              <w:rPr>
                <w:rFonts w:ascii="TH SarabunPSK" w:hAnsi="TH SarabunPSK" w:cs="TH SarabunPSK"/>
                <w:sz w:val="32"/>
                <w:szCs w:val="32"/>
                <w:cs/>
              </w:rPr>
              <w:t>11. แสดงวิธีหาคำตอบของโจทย์ปัญหาอัตราส่วน</w:t>
            </w:r>
          </w:p>
        </w:tc>
      </w:tr>
      <w:tr w:rsidR="004C6A0D" w:rsidTr="007946D7">
        <w:tc>
          <w:tcPr>
            <w:tcW w:w="2689" w:type="dxa"/>
            <w:vMerge/>
          </w:tcPr>
          <w:p w:rsidR="004C6A0D" w:rsidRDefault="004C6A0D" w:rsidP="003362F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4C6A0D" w:rsidRPr="004C6A0D" w:rsidRDefault="004C6A0D" w:rsidP="004C6A0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6A0D">
              <w:rPr>
                <w:rFonts w:ascii="TH SarabunPSK" w:hAnsi="TH SarabunPSK" w:cs="TH SarabunPSK"/>
                <w:sz w:val="32"/>
                <w:szCs w:val="32"/>
                <w:cs/>
              </w:rPr>
              <w:t>12. แสดงวิธีหาคำตอบของโจทย์ปัญหาร้อยละ 2 - 3 ขั้นตอน</w:t>
            </w:r>
          </w:p>
        </w:tc>
      </w:tr>
    </w:tbl>
    <w:p w:rsidR="003362FF" w:rsidRDefault="003362FF" w:rsidP="003362F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3362FF" w:rsidRPr="007946D7" w:rsidRDefault="003362FF" w:rsidP="007946D7">
      <w:pPr>
        <w:pStyle w:val="a4"/>
        <w:numPr>
          <w:ilvl w:val="0"/>
          <w:numId w:val="1"/>
        </w:numPr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7946D7">
        <w:rPr>
          <w:rFonts w:ascii="TH SarabunPSK" w:hAnsi="TH SarabunPSK" w:cs="TH SarabunPSK"/>
          <w:b/>
          <w:bCs/>
          <w:sz w:val="36"/>
          <w:szCs w:val="36"/>
          <w:cs/>
        </w:rPr>
        <w:t>สาระที่ 1 จำนวนและพีชคณิต</w:t>
      </w:r>
    </w:p>
    <w:p w:rsidR="003362FF" w:rsidRDefault="007946D7" w:rsidP="003362F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</w:t>
      </w:r>
      <w:r w:rsidR="003362FF" w:rsidRPr="003362FF">
        <w:rPr>
          <w:rFonts w:ascii="TH SarabunPSK" w:hAnsi="TH SarabunPSK" w:cs="TH SarabunPSK"/>
          <w:b/>
          <w:bCs/>
          <w:sz w:val="32"/>
          <w:szCs w:val="32"/>
          <w:cs/>
        </w:rPr>
        <w:t>มาตรฐาน ค 1.</w:t>
      </w:r>
      <w:r w:rsidR="003362FF" w:rsidRPr="007946D7">
        <w:rPr>
          <w:rFonts w:ascii="TH SarabunPSK" w:hAnsi="TH SarabunPSK" w:cs="TH SarabunPSK"/>
          <w:b/>
          <w:bCs/>
          <w:sz w:val="32"/>
          <w:szCs w:val="32"/>
          <w:cs/>
        </w:rPr>
        <w:t xml:space="preserve">2  เข้าใจและวิเคราะห์แบบรูป ความสัมพันธ์ ฟังก์ชัน ลำดับและอนุกรม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3362FF" w:rsidRPr="007946D7">
        <w:rPr>
          <w:rFonts w:ascii="TH SarabunPSK" w:hAnsi="TH SarabunPSK" w:cs="TH SarabunPSK"/>
          <w:b/>
          <w:bCs/>
          <w:sz w:val="32"/>
          <w:szCs w:val="32"/>
          <w:cs/>
        </w:rPr>
        <w:t>และนำไปใช้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="003362FF" w:rsidTr="004C6A0D">
        <w:tc>
          <w:tcPr>
            <w:tcW w:w="2689" w:type="dxa"/>
            <w:shd w:val="clear" w:color="auto" w:fill="9CC2E5" w:themeFill="accent1" w:themeFillTint="99"/>
          </w:tcPr>
          <w:p w:rsidR="003362FF" w:rsidRPr="004C6A0D" w:rsidRDefault="003362FF" w:rsidP="00DD20C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6A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6661" w:type="dxa"/>
            <w:shd w:val="clear" w:color="auto" w:fill="9CC2E5" w:themeFill="accent1" w:themeFillTint="99"/>
          </w:tcPr>
          <w:p w:rsidR="003362FF" w:rsidRPr="004C6A0D" w:rsidRDefault="003362FF" w:rsidP="00DD20C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6A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3362FF" w:rsidTr="007946D7">
        <w:tc>
          <w:tcPr>
            <w:tcW w:w="2689" w:type="dxa"/>
          </w:tcPr>
          <w:p w:rsidR="003362FF" w:rsidRPr="008E4EF6" w:rsidRDefault="003362FF" w:rsidP="008E4EF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4E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ป.</w:t>
            </w:r>
            <w:r w:rsidR="008E4EF6" w:rsidRPr="008E4E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6661" w:type="dxa"/>
          </w:tcPr>
          <w:p w:rsidR="003362FF" w:rsidRDefault="004C6A0D" w:rsidP="00DD20C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6A0D">
              <w:rPr>
                <w:rFonts w:ascii="TH SarabunPSK" w:hAnsi="TH SarabunPSK" w:cs="TH SarabunPSK"/>
                <w:sz w:val="32"/>
                <w:szCs w:val="32"/>
                <w:cs/>
              </w:rPr>
              <w:t>1. แสดงวิธีคิดและหาคำตอบของปัญหาเกี่ยวกับแบบรูป</w:t>
            </w:r>
          </w:p>
        </w:tc>
      </w:tr>
    </w:tbl>
    <w:p w:rsidR="003362FF" w:rsidRDefault="003362FF" w:rsidP="003362F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4C6A0D" w:rsidRDefault="004C6A0D" w:rsidP="003362FF">
      <w:pPr>
        <w:spacing w:after="0" w:line="276" w:lineRule="auto"/>
        <w:rPr>
          <w:rFonts w:ascii="TH SarabunPSK" w:hAnsi="TH SarabunPSK" w:cs="TH SarabunPSK" w:hint="cs"/>
          <w:sz w:val="32"/>
          <w:szCs w:val="32"/>
        </w:rPr>
      </w:pPr>
    </w:p>
    <w:p w:rsidR="003362FF" w:rsidRPr="007946D7" w:rsidRDefault="003362FF" w:rsidP="007946D7">
      <w:pPr>
        <w:pStyle w:val="a4"/>
        <w:numPr>
          <w:ilvl w:val="0"/>
          <w:numId w:val="1"/>
        </w:numPr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7946D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สาระที่ 2 การวัดและเรขาคณิต</w:t>
      </w:r>
    </w:p>
    <w:p w:rsidR="003362FF" w:rsidRPr="007946D7" w:rsidRDefault="007946D7" w:rsidP="003362FF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3362FF" w:rsidRPr="003362FF">
        <w:rPr>
          <w:rFonts w:ascii="TH SarabunPSK" w:hAnsi="TH SarabunPSK" w:cs="TH SarabunPSK"/>
          <w:b/>
          <w:bCs/>
          <w:sz w:val="32"/>
          <w:szCs w:val="32"/>
          <w:cs/>
        </w:rPr>
        <w:t>มาตรฐาน ค 2.</w:t>
      </w:r>
      <w:r w:rsidR="003362FF" w:rsidRPr="007946D7">
        <w:rPr>
          <w:rFonts w:ascii="TH SarabunPSK" w:hAnsi="TH SarabunPSK" w:cs="TH SarabunPSK"/>
          <w:b/>
          <w:bCs/>
          <w:sz w:val="32"/>
          <w:szCs w:val="32"/>
          <w:cs/>
        </w:rPr>
        <w:t>1 เข้าใจพื้นฐานเกี่ยวกับการวัด วัดและคาดคะเนขนาดของสิ่งของที่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3362FF" w:rsidRPr="007946D7">
        <w:rPr>
          <w:rFonts w:ascii="TH SarabunPSK" w:hAnsi="TH SarabunPSK" w:cs="TH SarabunPSK"/>
          <w:b/>
          <w:bCs/>
          <w:sz w:val="32"/>
          <w:szCs w:val="32"/>
          <w:cs/>
        </w:rPr>
        <w:t>ต้องการวัดและนำไปใช้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3362FF" w:rsidTr="004C6A0D">
        <w:tc>
          <w:tcPr>
            <w:tcW w:w="1838" w:type="dxa"/>
            <w:shd w:val="clear" w:color="auto" w:fill="9CC2E5" w:themeFill="accent1" w:themeFillTint="99"/>
          </w:tcPr>
          <w:p w:rsidR="003362FF" w:rsidRPr="004C6A0D" w:rsidRDefault="003362FF" w:rsidP="00DD20C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6A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7512" w:type="dxa"/>
            <w:shd w:val="clear" w:color="auto" w:fill="9CC2E5" w:themeFill="accent1" w:themeFillTint="99"/>
          </w:tcPr>
          <w:p w:rsidR="003362FF" w:rsidRPr="004C6A0D" w:rsidRDefault="003362FF" w:rsidP="00DD20C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6A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1B1944" w:rsidTr="00DD20CD">
        <w:tc>
          <w:tcPr>
            <w:tcW w:w="1838" w:type="dxa"/>
            <w:vMerge w:val="restart"/>
          </w:tcPr>
          <w:p w:rsidR="001B1944" w:rsidRDefault="001B1944" w:rsidP="00DD20C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1944" w:rsidRDefault="001B1944" w:rsidP="00DD20C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1944" w:rsidRPr="008E4EF6" w:rsidRDefault="001B1944" w:rsidP="008E4EF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4E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ป.</w:t>
            </w:r>
            <w:r w:rsidR="008E4EF6" w:rsidRPr="008E4E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7512" w:type="dxa"/>
          </w:tcPr>
          <w:p w:rsidR="001B1944" w:rsidRDefault="004C6A0D" w:rsidP="004C6A0D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C6A0D">
              <w:rPr>
                <w:rFonts w:ascii="TH SarabunPSK" w:hAnsi="TH SarabunPSK" w:cs="TH SarabunPSK"/>
                <w:sz w:val="32"/>
                <w:szCs w:val="32"/>
                <w:cs/>
              </w:rPr>
              <w:t>1. แสดงวิธีหาคำตอบของโจทย์ปัญหาเกี่ยวกับปริมาตรของรูปเรขาคณิตสามมิติที่ประกอบด้วยทรงสี่เหลี่ยมมุมฉาก</w:t>
            </w:r>
          </w:p>
        </w:tc>
      </w:tr>
      <w:tr w:rsidR="001B1944" w:rsidTr="00DD20CD">
        <w:tc>
          <w:tcPr>
            <w:tcW w:w="1838" w:type="dxa"/>
            <w:vMerge/>
          </w:tcPr>
          <w:p w:rsidR="001B1944" w:rsidRDefault="001B1944" w:rsidP="00DD20C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12" w:type="dxa"/>
          </w:tcPr>
          <w:p w:rsidR="001B1944" w:rsidRPr="003362FF" w:rsidRDefault="004C6A0D" w:rsidP="004C6A0D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C6A0D">
              <w:rPr>
                <w:rFonts w:ascii="TH SarabunPSK" w:hAnsi="TH SarabunPSK" w:cs="TH SarabunPSK"/>
                <w:sz w:val="32"/>
                <w:szCs w:val="32"/>
                <w:cs/>
              </w:rPr>
              <w:t>2. แสดงวิธีหาคาตอบของโจทย์ปัญหาเกี่ยวกับความยาวรอบรูปและพื้นที่ของรูปหลายเหลี่ยม</w:t>
            </w:r>
          </w:p>
        </w:tc>
      </w:tr>
      <w:tr w:rsidR="001B1944" w:rsidTr="00DD20CD">
        <w:tc>
          <w:tcPr>
            <w:tcW w:w="1838" w:type="dxa"/>
            <w:vMerge/>
          </w:tcPr>
          <w:p w:rsidR="001B1944" w:rsidRDefault="001B1944" w:rsidP="00DD20C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12" w:type="dxa"/>
          </w:tcPr>
          <w:p w:rsidR="001B1944" w:rsidRPr="003362FF" w:rsidRDefault="004C6A0D" w:rsidP="00DD20C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6A0D">
              <w:rPr>
                <w:rFonts w:ascii="TH SarabunPSK" w:hAnsi="TH SarabunPSK" w:cs="TH SarabunPSK"/>
                <w:sz w:val="32"/>
                <w:szCs w:val="32"/>
                <w:cs/>
              </w:rPr>
              <w:t>3. แสดงวิธีหาคำตอบของโจทย์ปัญหาเกี่ยวกับความยาวรอบรูปและพื้นที่ของวงกลม</w:t>
            </w:r>
          </w:p>
        </w:tc>
      </w:tr>
    </w:tbl>
    <w:p w:rsidR="003362FF" w:rsidRDefault="003362FF" w:rsidP="003362F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7946D7" w:rsidRDefault="007946D7" w:rsidP="003362F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7946D7" w:rsidRDefault="007946D7" w:rsidP="003362FF">
      <w:pPr>
        <w:spacing w:after="0" w:line="276" w:lineRule="auto"/>
        <w:rPr>
          <w:rFonts w:ascii="TH SarabunPSK" w:hAnsi="TH SarabunPSK" w:cs="TH SarabunPSK" w:hint="cs"/>
          <w:sz w:val="32"/>
          <w:szCs w:val="32"/>
        </w:rPr>
      </w:pPr>
    </w:p>
    <w:p w:rsidR="001B1944" w:rsidRPr="007946D7" w:rsidRDefault="001B1944" w:rsidP="007946D7">
      <w:pPr>
        <w:pStyle w:val="a4"/>
        <w:numPr>
          <w:ilvl w:val="0"/>
          <w:numId w:val="1"/>
        </w:numPr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7946D7">
        <w:rPr>
          <w:rFonts w:ascii="TH SarabunPSK" w:hAnsi="TH SarabunPSK" w:cs="TH SarabunPSK"/>
          <w:b/>
          <w:bCs/>
          <w:sz w:val="36"/>
          <w:szCs w:val="36"/>
          <w:cs/>
        </w:rPr>
        <w:t>สาระที่ 2 การวัดและเรขาคณิต</w:t>
      </w:r>
    </w:p>
    <w:p w:rsidR="001B1944" w:rsidRPr="007946D7" w:rsidRDefault="007946D7" w:rsidP="001B1944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</w:t>
      </w:r>
      <w:r w:rsidR="001B1944" w:rsidRPr="007946D7">
        <w:rPr>
          <w:rFonts w:ascii="TH SarabunPSK" w:hAnsi="TH SarabunPSK" w:cs="TH SarabunPSK"/>
          <w:b/>
          <w:bCs/>
          <w:sz w:val="32"/>
          <w:szCs w:val="32"/>
          <w:cs/>
        </w:rPr>
        <w:t>มาตรฐาน ค 2.2  เข้าใจและวิเคราะห์รูปเรขาคณิต สมบัติของรูปเรขาคณิต ความสัมพันธ์</w:t>
      </w:r>
      <w:r w:rsidRPr="007946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946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1B1944" w:rsidRPr="007946D7">
        <w:rPr>
          <w:rFonts w:ascii="TH SarabunPSK" w:hAnsi="TH SarabunPSK" w:cs="TH SarabunPSK"/>
          <w:b/>
          <w:bCs/>
          <w:sz w:val="32"/>
          <w:szCs w:val="32"/>
          <w:cs/>
        </w:rPr>
        <w:t>ระหว่างรูปเรขาคณิตและทฤษฎีบททางเรขาคณิตและนำไปใช้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1B1944" w:rsidTr="004C6A0D">
        <w:tc>
          <w:tcPr>
            <w:tcW w:w="1838" w:type="dxa"/>
            <w:shd w:val="clear" w:color="auto" w:fill="9CC2E5" w:themeFill="accent1" w:themeFillTint="99"/>
          </w:tcPr>
          <w:p w:rsidR="001B1944" w:rsidRPr="004C6A0D" w:rsidRDefault="001B1944" w:rsidP="00DD20C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6A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7512" w:type="dxa"/>
            <w:shd w:val="clear" w:color="auto" w:fill="9CC2E5" w:themeFill="accent1" w:themeFillTint="99"/>
          </w:tcPr>
          <w:p w:rsidR="001B1944" w:rsidRPr="004C6A0D" w:rsidRDefault="001B1944" w:rsidP="00DD20C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6A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8E4EF6" w:rsidTr="00DD20CD">
        <w:tc>
          <w:tcPr>
            <w:tcW w:w="1838" w:type="dxa"/>
            <w:vMerge w:val="restart"/>
          </w:tcPr>
          <w:p w:rsidR="008E4EF6" w:rsidRDefault="008E4EF6" w:rsidP="008E4EF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4EF6" w:rsidRDefault="008E4EF6" w:rsidP="008E4EF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4EF6" w:rsidRPr="008E4EF6" w:rsidRDefault="008E4EF6" w:rsidP="008E4EF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4E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ป.6</w:t>
            </w:r>
          </w:p>
        </w:tc>
        <w:tc>
          <w:tcPr>
            <w:tcW w:w="7512" w:type="dxa"/>
          </w:tcPr>
          <w:p w:rsidR="008E4EF6" w:rsidRDefault="008E4EF6" w:rsidP="008E4EF6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E4EF6">
              <w:rPr>
                <w:rFonts w:ascii="TH SarabunPSK" w:hAnsi="TH SarabunPSK" w:cs="TH SarabunPSK"/>
                <w:sz w:val="32"/>
                <w:szCs w:val="32"/>
                <w:cs/>
              </w:rPr>
              <w:t>1. จำแนกรูปสามเหลี่ยมโดยพิจารณาจากสมบัติของรูป</w:t>
            </w:r>
          </w:p>
        </w:tc>
      </w:tr>
      <w:tr w:rsidR="008E4EF6" w:rsidTr="00DD20CD">
        <w:tc>
          <w:tcPr>
            <w:tcW w:w="1838" w:type="dxa"/>
            <w:vMerge/>
          </w:tcPr>
          <w:p w:rsidR="008E4EF6" w:rsidRDefault="008E4EF6" w:rsidP="00DD20CD">
            <w:pPr>
              <w:spacing w:line="276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512" w:type="dxa"/>
          </w:tcPr>
          <w:p w:rsidR="008E4EF6" w:rsidRPr="008E4EF6" w:rsidRDefault="008E4EF6" w:rsidP="008E4EF6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E4EF6">
              <w:rPr>
                <w:rFonts w:ascii="TH SarabunPSK" w:hAnsi="TH SarabunPSK" w:cs="TH SarabunPSK"/>
                <w:sz w:val="32"/>
                <w:szCs w:val="32"/>
                <w:cs/>
              </w:rPr>
              <w:t>2. สร้างรูปสามเหลี่ยมเมื่อกำหนดความยาวของด้านและขนาดของมุม</w:t>
            </w:r>
          </w:p>
        </w:tc>
      </w:tr>
      <w:tr w:rsidR="008E4EF6" w:rsidTr="00DD20CD">
        <w:tc>
          <w:tcPr>
            <w:tcW w:w="1838" w:type="dxa"/>
            <w:vMerge/>
          </w:tcPr>
          <w:p w:rsidR="008E4EF6" w:rsidRDefault="008E4EF6" w:rsidP="00DD20CD">
            <w:pPr>
              <w:spacing w:line="276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512" w:type="dxa"/>
          </w:tcPr>
          <w:p w:rsidR="008E4EF6" w:rsidRPr="008E4EF6" w:rsidRDefault="008E4EF6" w:rsidP="008E4EF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E4EF6">
              <w:rPr>
                <w:rFonts w:ascii="TH SarabunPSK" w:hAnsi="TH SarabunPSK" w:cs="TH SarabunPSK"/>
                <w:sz w:val="32"/>
                <w:szCs w:val="32"/>
                <w:cs/>
              </w:rPr>
              <w:t>3. บอกลักษณะของรูปเรขาคณิตสามมิติชนิด</w:t>
            </w:r>
          </w:p>
          <w:p w:rsidR="008E4EF6" w:rsidRPr="008E4EF6" w:rsidRDefault="008E4EF6" w:rsidP="008E4EF6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E4EF6">
              <w:rPr>
                <w:rFonts w:ascii="TH SarabunPSK" w:hAnsi="TH SarabunPSK" w:cs="TH SarabunPSK"/>
                <w:sz w:val="32"/>
                <w:szCs w:val="32"/>
                <w:cs/>
              </w:rPr>
              <w:t>ต่าง ๆ</w:t>
            </w:r>
          </w:p>
        </w:tc>
      </w:tr>
      <w:tr w:rsidR="008E4EF6" w:rsidTr="00DD20CD">
        <w:tc>
          <w:tcPr>
            <w:tcW w:w="1838" w:type="dxa"/>
            <w:vMerge/>
          </w:tcPr>
          <w:p w:rsidR="008E4EF6" w:rsidRDefault="008E4EF6" w:rsidP="00DD20CD">
            <w:pPr>
              <w:spacing w:line="276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512" w:type="dxa"/>
          </w:tcPr>
          <w:p w:rsidR="008E4EF6" w:rsidRPr="008E4EF6" w:rsidRDefault="008E4EF6" w:rsidP="008E4EF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EF6">
              <w:rPr>
                <w:rFonts w:ascii="TH SarabunPSK" w:hAnsi="TH SarabunPSK" w:cs="TH SarabunPSK"/>
                <w:sz w:val="32"/>
                <w:szCs w:val="32"/>
                <w:cs/>
              </w:rPr>
              <w:t>4. ระบุรูปเรขาคณิตสามมิติที่ประกอบจากรูปคลี่ และระบุรูปคลี่ของรูปเรขาคณิตสามมิติ</w:t>
            </w:r>
          </w:p>
        </w:tc>
      </w:tr>
    </w:tbl>
    <w:p w:rsidR="00461112" w:rsidRDefault="00461112" w:rsidP="001B1944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61112" w:rsidRDefault="00461112" w:rsidP="001B1944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E4EF6" w:rsidRDefault="008E4EF6" w:rsidP="001B1944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E4EF6" w:rsidRDefault="008E4EF6" w:rsidP="001B1944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E4EF6" w:rsidRDefault="008E4EF6" w:rsidP="001B1944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E4EF6" w:rsidRDefault="008E4EF6" w:rsidP="001B1944">
      <w:pPr>
        <w:spacing w:after="0" w:line="276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B1944" w:rsidRPr="00461112" w:rsidRDefault="001B1944" w:rsidP="00461112">
      <w:pPr>
        <w:pStyle w:val="a4"/>
        <w:numPr>
          <w:ilvl w:val="0"/>
          <w:numId w:val="1"/>
        </w:numPr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46111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สาระที่ 3 สถิติและความน่าจะเป็น</w:t>
      </w:r>
    </w:p>
    <w:p w:rsidR="001B1944" w:rsidRPr="00461112" w:rsidRDefault="00461112" w:rsidP="001B1944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</w:t>
      </w:r>
      <w:r w:rsidR="001B1944" w:rsidRPr="00461112">
        <w:rPr>
          <w:rFonts w:ascii="TH SarabunPSK" w:hAnsi="TH SarabunPSK" w:cs="TH SarabunPSK"/>
          <w:b/>
          <w:bCs/>
          <w:sz w:val="32"/>
          <w:szCs w:val="32"/>
          <w:cs/>
        </w:rPr>
        <w:t>มาตรฐาน ค 3.1  เข้าใจกระบวนการทางสถิติและใช้ความรู้ทางสถิติในการแก้ปัญหา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7946D7" w:rsidTr="004C6A0D">
        <w:tc>
          <w:tcPr>
            <w:tcW w:w="1838" w:type="dxa"/>
            <w:shd w:val="clear" w:color="auto" w:fill="9CC2E5" w:themeFill="accent1" w:themeFillTint="99"/>
          </w:tcPr>
          <w:p w:rsidR="007946D7" w:rsidRPr="004C6A0D" w:rsidRDefault="007946D7" w:rsidP="00DD20C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6A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7512" w:type="dxa"/>
            <w:shd w:val="clear" w:color="auto" w:fill="9CC2E5" w:themeFill="accent1" w:themeFillTint="99"/>
          </w:tcPr>
          <w:p w:rsidR="007946D7" w:rsidRPr="004C6A0D" w:rsidRDefault="007946D7" w:rsidP="00DD20C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6A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7946D7" w:rsidTr="00DD20CD">
        <w:tc>
          <w:tcPr>
            <w:tcW w:w="1838" w:type="dxa"/>
            <w:vMerge w:val="restart"/>
          </w:tcPr>
          <w:p w:rsidR="007946D7" w:rsidRDefault="007946D7" w:rsidP="00DD20C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46D7" w:rsidRPr="008E4EF6" w:rsidRDefault="007946D7" w:rsidP="008E4EF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4E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ป.</w:t>
            </w:r>
            <w:r w:rsidR="008E4EF6" w:rsidRPr="008E4E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7512" w:type="dxa"/>
          </w:tcPr>
          <w:p w:rsidR="007946D7" w:rsidRDefault="008E4EF6" w:rsidP="00DD20C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EF6">
              <w:rPr>
                <w:rFonts w:ascii="TH SarabunPSK" w:hAnsi="TH SarabunPSK" w:cs="TH SarabunPSK"/>
                <w:sz w:val="32"/>
                <w:szCs w:val="32"/>
                <w:cs/>
              </w:rPr>
              <w:t>1. ใช้ข้อมูลจากแผนภูมิรูปวงกลมในการหาคำตอบของโจทย์ปัญหา</w:t>
            </w:r>
          </w:p>
        </w:tc>
      </w:tr>
      <w:tr w:rsidR="007946D7" w:rsidTr="00DD20CD">
        <w:tc>
          <w:tcPr>
            <w:tcW w:w="1838" w:type="dxa"/>
            <w:vMerge/>
          </w:tcPr>
          <w:p w:rsidR="007946D7" w:rsidRDefault="007946D7" w:rsidP="00DD20C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12" w:type="dxa"/>
          </w:tcPr>
          <w:p w:rsidR="007946D7" w:rsidRPr="001B1944" w:rsidRDefault="007946D7" w:rsidP="00DD20C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6D7">
              <w:rPr>
                <w:rFonts w:ascii="TH SarabunPSK" w:hAnsi="TH SarabunPSK" w:cs="TH SarabunPSK"/>
                <w:sz w:val="32"/>
                <w:szCs w:val="32"/>
                <w:cs/>
              </w:rPr>
              <w:t>2. เขียนตารางทางเดียวจากข้อมูลที่เป็นจำนวนนับ  และใช้ข้อมูลจากตารางทางเดียวในการหาคำตอบของโจทย์ปัญหา</w:t>
            </w:r>
          </w:p>
        </w:tc>
      </w:tr>
    </w:tbl>
    <w:p w:rsidR="007946D7" w:rsidRPr="007946D7" w:rsidRDefault="007946D7" w:rsidP="001B1944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</w:p>
    <w:sectPr w:rsidR="007946D7" w:rsidRPr="007946D7" w:rsidSect="007946D7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D264A2"/>
    <w:multiLevelType w:val="hybridMultilevel"/>
    <w:tmpl w:val="119015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2FF"/>
    <w:rsid w:val="001B1944"/>
    <w:rsid w:val="003362FF"/>
    <w:rsid w:val="00461112"/>
    <w:rsid w:val="004C6A0D"/>
    <w:rsid w:val="007946D7"/>
    <w:rsid w:val="008E4EF6"/>
    <w:rsid w:val="00FA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E971F-A7B1-41B1-B867-1324085D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4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2020-03-18T13:37:00Z</dcterms:created>
  <dcterms:modified xsi:type="dcterms:W3CDTF">2020-03-19T06:23:00Z</dcterms:modified>
</cp:coreProperties>
</file>