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FA610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3362FF">
        <w:rPr>
          <w:rFonts w:ascii="TH SarabunPSK" w:hAnsi="TH SarabunPSK" w:cs="TH SarabunPSK" w:hint="cs"/>
          <w:b/>
          <w:bCs/>
          <w:sz w:val="44"/>
          <w:szCs w:val="52"/>
          <w:cs/>
        </w:rPr>
        <w:t>มาตรฐานการเรียนรู้และตัวชี้วัด/กลุ่มสาระการเรียนรู้คณิตศาสต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ร์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ชั้นประถมศึกษาปีที่ </w:t>
      </w:r>
      <w:r w:rsidR="00772725">
        <w:rPr>
          <w:rFonts w:ascii="TH SarabunPSK" w:hAnsi="TH SarabunPSK" w:cs="TH SarabunPSK" w:hint="cs"/>
          <w:b/>
          <w:bCs/>
          <w:sz w:val="44"/>
          <w:szCs w:val="52"/>
          <w:cs/>
        </w:rPr>
        <w:t>4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 (หลักสูตรใหม่)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7946D7" w:rsidRDefault="007946D7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สาระที่ 1 จำนวนและพีชคณิต 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 1. 1   เข้าใจความหลากหลายของการแสดงจำนวน  ระบบจำนวน  การดำเนินการ</w:t>
      </w:r>
    </w:p>
    <w:p w:rsidR="003362FF" w:rsidRPr="007946D7" w:rsidRDefault="003362FF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ของจำนวน  ผลที่เกิดขึ้นจากการดำเนินการ  สมบัติของการดำเนินการ และ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</w:t>
      </w:r>
      <w:r w:rsidR="007946D7">
        <w:rPr>
          <w:cs/>
        </w:rPr>
        <w:tab/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>นำไปใช้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3362FF" w:rsidTr="00772725">
        <w:tc>
          <w:tcPr>
            <w:tcW w:w="2689" w:type="dxa"/>
            <w:shd w:val="clear" w:color="auto" w:fill="FF6699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804" w:type="dxa"/>
            <w:shd w:val="clear" w:color="auto" w:fill="FF6699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72725" w:rsidTr="007946D7">
        <w:tc>
          <w:tcPr>
            <w:tcW w:w="2689" w:type="dxa"/>
            <w:vMerge w:val="restart"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725" w:rsidRP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6804" w:type="dxa"/>
          </w:tcPr>
          <w:p w:rsidR="00772725" w:rsidRPr="00772725" w:rsidRDefault="00772725" w:rsidP="00772725">
            <w:pPr>
              <w:ind w:left="8" w:hanging="8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อ่านและเขียนตัวเลขฮินดูอา</w:t>
            </w:r>
            <w:proofErr w:type="spellStart"/>
            <w:r w:rsidRPr="007727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รบิก</w:t>
            </w:r>
            <w:proofErr w:type="spellEnd"/>
            <w:r w:rsidRPr="0077272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727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ตัวเลขไทย และตัวหนังสือแสดงจำนวนนับที่มากกว่า100</w:t>
            </w:r>
            <w:r w:rsidRPr="00772725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77272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000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2. เปรียบเทียบและเรียงลำดับจำนวนนับทีมากกว่า 100,000 จากสถานการณ์ต่าง ๆ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3. บอก อ่าน และเขียนเศษส่วน จำนวนคละแสดงปริมาณสิ่งต่าง ๆ และแสดงสิ่งต่าง ๆ ตามเศษส่วน จำนวนคละที่กำหนด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4. เปรียบเทียบ เรียงลำดับเศษส่วนและจำนวนคละที่ตัวส่วนตัวหนึ่งเป็นพหุคูณของอีกตัวหนึ่ง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5. อ่านและเขียนทศนิยมไม่เกิน 3 ตำแหน่งแสดงปริมาณของสิ่งต่าง ๆ และแสดงสิ่งต่าง ๆ ตามทศนิยมที่กำหนด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6.เปรียบเทียบและเรียงลำดับทศนิยมไม่เกิน 3 ตำแหน่งจากสถานการณ์</w:t>
            </w:r>
          </w:p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ต่าง ๆ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7. ประมาณผลลัพธ์ของการบวก  การลบ  การคูณ  และการหาร  จากสถานการณ์ต่าง ๆ  อย่างสมเหตุสมผล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 xml:space="preserve">8. หาค่าของตัวไม่ทราบค่าในประโยคสัญลักษณ์แสดงการบวกและประโยคสัญลักษณ์แสดงการลบของจำนวนนับที่มากกว่า100,000 </w:t>
            </w:r>
          </w:p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และ 0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9. หาค่าของตัวไม่ทราบค่าในประโยคสัญลักษณ์แสดงการคูณของจำนวนหลายหลัก 2 จำนวน ที่มีผลคูณไม่เกิน 6 หลักและประโยคสัญลักษณ์แสดงการหารที่ตัวตั้งไม่เกิน 6 หลัก ตัวหารไม่เกิน 2 หลัก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10. หาผลลัพธ์การบวก ลบ คูณ หารระคนของจำนวนนับ และ 0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 xml:space="preserve">11. แสดงวิธีหาคำตอบของโจทย์ปัญหา 2 ขั้นตอนของจำนวนนับที่มากกว่า 100,000 </w:t>
            </w:r>
          </w:p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และ 0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12. สร้างโจทย์ปัญหา 2 ขั้นตอนของจำนวนนับและ 0 พร้อมทั้งหาคำตอบ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13. หาผลบวก ผลลบของเศษส่วนและจำนวนคละที่ตัวส่วนตัวหนึ่งเป็นพหุคูณของอีกตัวหนึ่ง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14. แสดงวิธีหาคำตอบของโจทย์ปัญหาการบวกและโจทย์ปัญหา การลบเศษส่วนและจำนวนคละที่ตัวส่วนตัวหนึ่งเป็นพหุคูณของอีกตัวหนึ่ง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15. หาผลบวก ผลลบของทศนิยมไม่เกิน 3 ตำแหน่ง</w:t>
            </w:r>
          </w:p>
        </w:tc>
      </w:tr>
      <w:tr w:rsidR="00772725" w:rsidTr="007946D7">
        <w:tc>
          <w:tcPr>
            <w:tcW w:w="2689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72725" w:rsidRP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16. แสดงวิธีหาคำตอบของโจทย์ปัญหาการบวก การลบ 2 ขั้นตอน ของทศนิยมไม่เกิน 3 ตำแหน่ง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สาระที่ 2 การวัดและเรขาคณิต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3362FF" w:rsidRPr="003362FF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1 เข้าใจพื้นฐานเกี่ยวกับการวัด วัดและคาดคะเนขนาดของสิ่งของที่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ต้องการวัดและนำไปใช้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362FF" w:rsidTr="00772725">
        <w:tc>
          <w:tcPr>
            <w:tcW w:w="1838" w:type="dxa"/>
            <w:shd w:val="clear" w:color="auto" w:fill="FF6699"/>
          </w:tcPr>
          <w:p w:rsidR="003362FF" w:rsidRPr="00772725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FF6699"/>
          </w:tcPr>
          <w:p w:rsidR="003362FF" w:rsidRPr="00772725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72725" w:rsidTr="00DD20CD">
        <w:tc>
          <w:tcPr>
            <w:tcW w:w="1838" w:type="dxa"/>
            <w:vMerge w:val="restart"/>
          </w:tcPr>
          <w:p w:rsidR="00772725" w:rsidRDefault="00772725" w:rsidP="00772725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2725" w:rsidRP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7512" w:type="dxa"/>
          </w:tcPr>
          <w:p w:rsidR="00772725" w:rsidRPr="00772725" w:rsidRDefault="00772725" w:rsidP="00772725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</w:t>
            </w:r>
            <w:r w:rsidRPr="00675E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แสดงวิธีหาคำตอบของโจทย์ปัญหาเกี่ยวกับเวลา</w:t>
            </w:r>
          </w:p>
        </w:tc>
      </w:tr>
      <w:tr w:rsidR="00772725" w:rsidTr="00DD20CD">
        <w:tc>
          <w:tcPr>
            <w:tcW w:w="1838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772725" w:rsidRPr="00772725" w:rsidRDefault="00772725" w:rsidP="00772725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</w:t>
            </w:r>
            <w:r w:rsidRPr="00675E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วัดและสร้างมุม โดยใช้</w:t>
            </w:r>
            <w:proofErr w:type="spellStart"/>
            <w:r w:rsidRPr="00675E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โพร</w:t>
            </w:r>
            <w:proofErr w:type="spellEnd"/>
            <w:r w:rsidRPr="00675E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แทรกเตอร์</w:t>
            </w:r>
          </w:p>
        </w:tc>
      </w:tr>
      <w:tr w:rsidR="00772725" w:rsidTr="00DD20CD">
        <w:tc>
          <w:tcPr>
            <w:tcW w:w="1838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772725" w:rsidRPr="003362FF" w:rsidRDefault="00772725" w:rsidP="0077272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675E0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แสดงวิธีหาคำตอบของโจทย์ปัญหาเกี่ยวกับ ความยาวรอบรูปและพื้นที่ของรูปสี่เหลี่ยมมุมฉาก</w:t>
            </w:r>
          </w:p>
        </w:tc>
      </w:tr>
    </w:tbl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72725" w:rsidRDefault="00772725" w:rsidP="003362F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1B1944" w:rsidRPr="007946D7" w:rsidRDefault="001B1944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t>สาระที่ 2 การวัดและเรขาคณิต</w:t>
      </w:r>
    </w:p>
    <w:p w:rsidR="001B1944" w:rsidRPr="007946D7" w:rsidRDefault="007946D7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2.2  เข้าใจและวิเคราะห์รูปเรขาคณิต สมบัติของรูปเรขาคณิต ความสัมพันธ์</w:t>
      </w:r>
      <w:r w:rsidRP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ระหว่างรูปเรขาคณิตและทฤษฎีบททางเรขาคณิตและนำไปใช้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B1944" w:rsidTr="00772725">
        <w:tc>
          <w:tcPr>
            <w:tcW w:w="1838" w:type="dxa"/>
            <w:shd w:val="clear" w:color="auto" w:fill="FF6699"/>
          </w:tcPr>
          <w:p w:rsidR="001B1944" w:rsidRPr="00772725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FF6699"/>
          </w:tcPr>
          <w:p w:rsidR="001B1944" w:rsidRPr="00772725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72725" w:rsidTr="00DD20CD">
        <w:tc>
          <w:tcPr>
            <w:tcW w:w="1838" w:type="dxa"/>
            <w:vMerge w:val="restart"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2725" w:rsidRP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7512" w:type="dxa"/>
          </w:tcPr>
          <w:p w:rsidR="00772725" w:rsidRPr="00EA6B4E" w:rsidRDefault="00772725" w:rsidP="0077272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A6B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จำแนกชนิดของมุม บอกชื่อมุม ส่วนประกอบของมุมและเขียน    </w:t>
            </w:r>
          </w:p>
          <w:p w:rsidR="00772725" w:rsidRPr="00772725" w:rsidRDefault="00772725" w:rsidP="00772725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EA6B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สัญลักษณ์แสดงมุม</w:t>
            </w:r>
          </w:p>
        </w:tc>
      </w:tr>
      <w:tr w:rsidR="00772725" w:rsidTr="00DD20CD">
        <w:tc>
          <w:tcPr>
            <w:tcW w:w="1838" w:type="dxa"/>
            <w:vMerge/>
          </w:tcPr>
          <w:p w:rsid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772725" w:rsidRPr="001B1944" w:rsidRDefault="00772725" w:rsidP="0077272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</w:t>
            </w:r>
            <w:r w:rsidRPr="00EA6B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สร้างรูปสี่เหลี่ยมมุมฉากเมื่อกำหนดความยาวของด้าน</w:t>
            </w:r>
          </w:p>
        </w:tc>
      </w:tr>
    </w:tbl>
    <w:p w:rsid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1944" w:rsidRPr="00461112" w:rsidRDefault="001B1944" w:rsidP="00461112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61112">
        <w:rPr>
          <w:rFonts w:ascii="TH SarabunPSK" w:hAnsi="TH SarabunPSK" w:cs="TH SarabunPSK"/>
          <w:b/>
          <w:bCs/>
          <w:sz w:val="36"/>
          <w:szCs w:val="36"/>
          <w:cs/>
        </w:rPr>
        <w:t>สาระที่ 3 สถิติและความน่าจะเป็น</w:t>
      </w:r>
    </w:p>
    <w:p w:rsidR="001B1944" w:rsidRP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1B1944" w:rsidRPr="00461112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3.1  เข้าใจกระบวนการทางสถิติและใช้ความรู้ทางสถิติในการแก้ปัญหา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946D7" w:rsidTr="00772725">
        <w:tc>
          <w:tcPr>
            <w:tcW w:w="1838" w:type="dxa"/>
            <w:shd w:val="clear" w:color="auto" w:fill="FF6699"/>
          </w:tcPr>
          <w:p w:rsidR="007946D7" w:rsidRPr="00772725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FF6699"/>
          </w:tcPr>
          <w:p w:rsidR="007946D7" w:rsidRPr="00772725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946D7" w:rsidTr="00DD20CD">
        <w:tc>
          <w:tcPr>
            <w:tcW w:w="1838" w:type="dxa"/>
          </w:tcPr>
          <w:p w:rsidR="007946D7" w:rsidRPr="00772725" w:rsidRDefault="00772725" w:rsidP="0077272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7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7512" w:type="dxa"/>
          </w:tcPr>
          <w:p w:rsidR="007946D7" w:rsidRDefault="00772725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725">
              <w:rPr>
                <w:rFonts w:ascii="TH SarabunPSK" w:hAnsi="TH SarabunPSK" w:cs="TH SarabunPSK"/>
                <w:sz w:val="28"/>
                <w:cs/>
              </w:rPr>
              <w:t>1. ใช้ข้อมูลจากแผนภูมิแท่ง ตารางสองทางในการหาคำตอบของโจทย์ปัญหา</w:t>
            </w:r>
          </w:p>
        </w:tc>
      </w:tr>
    </w:tbl>
    <w:p w:rsidR="007946D7" w:rsidRPr="007946D7" w:rsidRDefault="007946D7" w:rsidP="001B1944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7946D7" w:rsidRPr="007946D7" w:rsidSect="007946D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4A2"/>
    <w:multiLevelType w:val="hybridMultilevel"/>
    <w:tmpl w:val="11901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FF"/>
    <w:rsid w:val="001B1944"/>
    <w:rsid w:val="003362FF"/>
    <w:rsid w:val="00461112"/>
    <w:rsid w:val="00772725"/>
    <w:rsid w:val="007946D7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E971F-A7B1-41B1-B867-1324085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2020-03-18T13:37:00Z</dcterms:created>
  <dcterms:modified xsi:type="dcterms:W3CDTF">2020-03-26T12:55:00Z</dcterms:modified>
</cp:coreProperties>
</file>